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60108C" w14:textId="6817FA4E" w:rsidR="00A40BDA" w:rsidRPr="00F01255" w:rsidRDefault="00A40BDA" w:rsidP="001C754C">
      <w:pPr>
        <w:jc w:val="right"/>
        <w:rPr>
          <w:rFonts w:ascii="Times New Roman" w:hAnsi="Times New Roman" w:cs="Times New Roman"/>
          <w:sz w:val="24"/>
          <w:szCs w:val="24"/>
        </w:rPr>
      </w:pPr>
      <w:r w:rsidRPr="00F01255">
        <w:rPr>
          <w:rFonts w:ascii="Times New Roman" w:hAnsi="Times New Roman" w:cs="Times New Roman"/>
          <w:sz w:val="24"/>
          <w:szCs w:val="24"/>
        </w:rPr>
        <w:t>Tuchola, 15.06.2020</w:t>
      </w:r>
    </w:p>
    <w:p w14:paraId="0E76FE26" w14:textId="77777777" w:rsidR="00A40BDA" w:rsidRDefault="00A40BDA"/>
    <w:p w14:paraId="18B9DC22" w14:textId="336762C3" w:rsidR="001C754C" w:rsidRPr="00F01255" w:rsidRDefault="00A40BDA" w:rsidP="001C754C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01255">
        <w:rPr>
          <w:rFonts w:ascii="Times New Roman" w:hAnsi="Times New Roman" w:cs="Times New Roman"/>
          <w:b/>
          <w:bCs/>
          <w:sz w:val="36"/>
          <w:szCs w:val="36"/>
        </w:rPr>
        <w:t>Protokół</w:t>
      </w:r>
      <w:r w:rsidR="001C754C" w:rsidRPr="00F01255">
        <w:rPr>
          <w:rFonts w:ascii="Times New Roman" w:hAnsi="Times New Roman" w:cs="Times New Roman"/>
          <w:b/>
          <w:bCs/>
          <w:sz w:val="36"/>
          <w:szCs w:val="36"/>
        </w:rPr>
        <w:t xml:space="preserve"> z posiedzenia jury</w:t>
      </w:r>
    </w:p>
    <w:p w14:paraId="5D9189FC" w14:textId="2044A0FE" w:rsidR="001C754C" w:rsidRPr="00F01255" w:rsidRDefault="001C754C" w:rsidP="001C754C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01255">
        <w:rPr>
          <w:rFonts w:ascii="Times New Roman" w:hAnsi="Times New Roman" w:cs="Times New Roman"/>
          <w:b/>
          <w:bCs/>
          <w:sz w:val="36"/>
          <w:szCs w:val="36"/>
        </w:rPr>
        <w:t>Gminnego Konkursu Plastycznego</w:t>
      </w:r>
    </w:p>
    <w:p w14:paraId="07C8A477" w14:textId="2D3ECED5" w:rsidR="00A40BDA" w:rsidRPr="00F01255" w:rsidRDefault="001C754C" w:rsidP="001C754C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01255">
        <w:rPr>
          <w:rFonts w:ascii="Times New Roman" w:hAnsi="Times New Roman" w:cs="Times New Roman"/>
          <w:b/>
          <w:bCs/>
          <w:sz w:val="36"/>
          <w:szCs w:val="36"/>
        </w:rPr>
        <w:t>„Aktywna rodzina – zdrowa rodzina”</w:t>
      </w:r>
    </w:p>
    <w:p w14:paraId="539CC4E5" w14:textId="77777777" w:rsidR="00554C9B" w:rsidRPr="00554C9B" w:rsidRDefault="00554C9B" w:rsidP="00554C9B">
      <w:pPr>
        <w:pStyle w:val="NormalnyWeb"/>
        <w:spacing w:before="0" w:beforeAutospacing="0"/>
        <w:rPr>
          <w:rStyle w:val="Uwydatnienie"/>
          <w:b/>
          <w:bCs/>
          <w:color w:val="212529"/>
        </w:rPr>
      </w:pPr>
    </w:p>
    <w:p w14:paraId="2C8BEB2F" w14:textId="0001374B" w:rsidR="00554C9B" w:rsidRPr="00F01255" w:rsidRDefault="00554C9B" w:rsidP="00554C9B">
      <w:pPr>
        <w:pStyle w:val="NormalnyWeb"/>
        <w:spacing w:before="0" w:beforeAutospacing="0"/>
        <w:jc w:val="both"/>
        <w:rPr>
          <w:color w:val="212529"/>
        </w:rPr>
      </w:pPr>
      <w:r w:rsidRPr="00F01255">
        <w:rPr>
          <w:rStyle w:val="Uwydatnienie"/>
          <w:b/>
          <w:bCs/>
          <w:color w:val="212529"/>
        </w:rPr>
        <w:t>CELEM KONKURSU BYŁO:</w:t>
      </w:r>
    </w:p>
    <w:p w14:paraId="0ECA3AB3" w14:textId="77777777" w:rsidR="00554C9B" w:rsidRPr="00F01255" w:rsidRDefault="00554C9B" w:rsidP="00554C9B">
      <w:pPr>
        <w:pStyle w:val="NormalnyWeb"/>
        <w:numPr>
          <w:ilvl w:val="0"/>
          <w:numId w:val="1"/>
        </w:numPr>
        <w:spacing w:before="0" w:beforeAutospacing="0" w:afterAutospacing="0"/>
        <w:jc w:val="both"/>
        <w:rPr>
          <w:color w:val="212529"/>
        </w:rPr>
      </w:pPr>
      <w:r w:rsidRPr="00F01255">
        <w:rPr>
          <w:color w:val="212529"/>
        </w:rPr>
        <w:t>Promowanie aktywności ruchowej całej rodziny jako formy spędzania wolnego czasu.</w:t>
      </w:r>
    </w:p>
    <w:p w14:paraId="7F3AA995" w14:textId="77777777" w:rsidR="00554C9B" w:rsidRPr="00F01255" w:rsidRDefault="00554C9B" w:rsidP="00554C9B">
      <w:pPr>
        <w:pStyle w:val="NormalnyWeb"/>
        <w:numPr>
          <w:ilvl w:val="0"/>
          <w:numId w:val="1"/>
        </w:numPr>
        <w:spacing w:before="0" w:beforeAutospacing="0" w:afterAutospacing="0"/>
        <w:jc w:val="both"/>
        <w:rPr>
          <w:color w:val="212529"/>
        </w:rPr>
      </w:pPr>
      <w:r w:rsidRPr="00F01255">
        <w:rPr>
          <w:color w:val="212529"/>
        </w:rPr>
        <w:t>Wzmocnienie więzi rodzinnych i integracja międzypokoleniowa poprzez wspólne działanie.</w:t>
      </w:r>
    </w:p>
    <w:p w14:paraId="0888C10D" w14:textId="77777777" w:rsidR="00554C9B" w:rsidRPr="00F01255" w:rsidRDefault="00554C9B" w:rsidP="00554C9B">
      <w:pPr>
        <w:pStyle w:val="NormalnyWeb"/>
        <w:numPr>
          <w:ilvl w:val="0"/>
          <w:numId w:val="1"/>
        </w:numPr>
        <w:spacing w:before="0" w:beforeAutospacing="0" w:afterAutospacing="0"/>
        <w:jc w:val="both"/>
        <w:rPr>
          <w:color w:val="212529"/>
        </w:rPr>
      </w:pPr>
      <w:r w:rsidRPr="00F01255">
        <w:rPr>
          <w:color w:val="212529"/>
        </w:rPr>
        <w:t>Rozwijanie zainteresowań plastycznych pobudzających do twórczego wykorzystania czasu wolnego.</w:t>
      </w:r>
    </w:p>
    <w:p w14:paraId="0B0AD670" w14:textId="23A4CED5" w:rsidR="001C754C" w:rsidRPr="00F01255" w:rsidRDefault="001C754C">
      <w:pPr>
        <w:rPr>
          <w:rFonts w:ascii="Times New Roman" w:hAnsi="Times New Roman" w:cs="Times New Roman"/>
          <w:sz w:val="24"/>
          <w:szCs w:val="24"/>
        </w:rPr>
      </w:pPr>
    </w:p>
    <w:p w14:paraId="514FA516" w14:textId="38205A2E" w:rsidR="00A40BDA" w:rsidRPr="00F01255" w:rsidRDefault="001C754C">
      <w:pPr>
        <w:rPr>
          <w:rFonts w:ascii="Times New Roman" w:hAnsi="Times New Roman" w:cs="Times New Roman"/>
          <w:sz w:val="24"/>
          <w:szCs w:val="24"/>
        </w:rPr>
      </w:pPr>
      <w:r w:rsidRPr="00F01255">
        <w:rPr>
          <w:rFonts w:ascii="Times New Roman" w:hAnsi="Times New Roman" w:cs="Times New Roman"/>
          <w:sz w:val="24"/>
          <w:szCs w:val="24"/>
        </w:rPr>
        <w:t>J</w:t>
      </w:r>
      <w:r w:rsidR="00A40BDA" w:rsidRPr="00F01255">
        <w:rPr>
          <w:rFonts w:ascii="Times New Roman" w:hAnsi="Times New Roman" w:cs="Times New Roman"/>
          <w:sz w:val="24"/>
          <w:szCs w:val="24"/>
        </w:rPr>
        <w:t>ury w składzie:</w:t>
      </w:r>
    </w:p>
    <w:p w14:paraId="0A7D319D" w14:textId="778BBC2A" w:rsidR="00A40BDA" w:rsidRPr="00F01255" w:rsidRDefault="00A40BDA">
      <w:pPr>
        <w:rPr>
          <w:rFonts w:ascii="Times New Roman" w:hAnsi="Times New Roman" w:cs="Times New Roman"/>
          <w:sz w:val="24"/>
          <w:szCs w:val="24"/>
        </w:rPr>
      </w:pPr>
      <w:r w:rsidRPr="00F01255">
        <w:rPr>
          <w:rFonts w:ascii="Times New Roman" w:hAnsi="Times New Roman" w:cs="Times New Roman"/>
          <w:sz w:val="24"/>
          <w:szCs w:val="24"/>
        </w:rPr>
        <w:t xml:space="preserve">- Katarzyna </w:t>
      </w:r>
      <w:proofErr w:type="spellStart"/>
      <w:r w:rsidRPr="00F01255">
        <w:rPr>
          <w:rFonts w:ascii="Times New Roman" w:hAnsi="Times New Roman" w:cs="Times New Roman"/>
          <w:sz w:val="24"/>
          <w:szCs w:val="24"/>
        </w:rPr>
        <w:t>Baszak</w:t>
      </w:r>
      <w:proofErr w:type="spellEnd"/>
      <w:r w:rsidRPr="00F01255">
        <w:rPr>
          <w:rFonts w:ascii="Times New Roman" w:hAnsi="Times New Roman" w:cs="Times New Roman"/>
          <w:sz w:val="24"/>
          <w:szCs w:val="24"/>
        </w:rPr>
        <w:t xml:space="preserve"> – przewodnicząca jury</w:t>
      </w:r>
    </w:p>
    <w:p w14:paraId="7B71134C" w14:textId="4CFAF3C1" w:rsidR="00A40BDA" w:rsidRPr="00F01255" w:rsidRDefault="00A40BDA">
      <w:pPr>
        <w:rPr>
          <w:rFonts w:ascii="Times New Roman" w:hAnsi="Times New Roman" w:cs="Times New Roman"/>
          <w:sz w:val="24"/>
          <w:szCs w:val="24"/>
        </w:rPr>
      </w:pPr>
      <w:r w:rsidRPr="00F01255">
        <w:rPr>
          <w:rFonts w:ascii="Times New Roman" w:hAnsi="Times New Roman" w:cs="Times New Roman"/>
          <w:sz w:val="24"/>
          <w:szCs w:val="24"/>
        </w:rPr>
        <w:t xml:space="preserve">- Małgorzata van </w:t>
      </w:r>
      <w:proofErr w:type="spellStart"/>
      <w:r w:rsidRPr="00F01255">
        <w:rPr>
          <w:rFonts w:ascii="Times New Roman" w:hAnsi="Times New Roman" w:cs="Times New Roman"/>
          <w:sz w:val="24"/>
          <w:szCs w:val="24"/>
        </w:rPr>
        <w:t>Brenk</w:t>
      </w:r>
      <w:proofErr w:type="spellEnd"/>
      <w:r w:rsidRPr="00F01255">
        <w:rPr>
          <w:rFonts w:ascii="Times New Roman" w:hAnsi="Times New Roman" w:cs="Times New Roman"/>
          <w:sz w:val="24"/>
          <w:szCs w:val="24"/>
        </w:rPr>
        <w:t xml:space="preserve"> – członek jury</w:t>
      </w:r>
    </w:p>
    <w:p w14:paraId="5266192A" w14:textId="4246CAB1" w:rsidR="00A40BDA" w:rsidRPr="00F01255" w:rsidRDefault="00A40BDA">
      <w:pPr>
        <w:rPr>
          <w:rFonts w:ascii="Times New Roman" w:hAnsi="Times New Roman" w:cs="Times New Roman"/>
          <w:sz w:val="24"/>
          <w:szCs w:val="24"/>
        </w:rPr>
      </w:pPr>
      <w:r w:rsidRPr="00F01255">
        <w:rPr>
          <w:rFonts w:ascii="Times New Roman" w:hAnsi="Times New Roman" w:cs="Times New Roman"/>
          <w:sz w:val="24"/>
          <w:szCs w:val="24"/>
        </w:rPr>
        <w:t>- Katarzyna Piotrowska – sekretarz</w:t>
      </w:r>
    </w:p>
    <w:p w14:paraId="5298F949" w14:textId="677E46FB" w:rsidR="00A40BDA" w:rsidRPr="00F01255" w:rsidRDefault="00554C9B" w:rsidP="001C754C">
      <w:pPr>
        <w:jc w:val="both"/>
        <w:rPr>
          <w:rFonts w:ascii="Times New Roman" w:hAnsi="Times New Roman" w:cs="Times New Roman"/>
          <w:sz w:val="24"/>
          <w:szCs w:val="24"/>
        </w:rPr>
      </w:pPr>
      <w:r w:rsidRPr="00F01255">
        <w:rPr>
          <w:rFonts w:ascii="Times New Roman" w:hAnsi="Times New Roman" w:cs="Times New Roman"/>
          <w:sz w:val="24"/>
          <w:szCs w:val="24"/>
        </w:rPr>
        <w:t xml:space="preserve">Prace plastyczne zostały przekazane jury w sposób zakodowany. </w:t>
      </w:r>
      <w:r w:rsidR="00A40BDA" w:rsidRPr="00F01255">
        <w:rPr>
          <w:rFonts w:ascii="Times New Roman" w:hAnsi="Times New Roman" w:cs="Times New Roman"/>
          <w:sz w:val="24"/>
          <w:szCs w:val="24"/>
        </w:rPr>
        <w:t>Pa analizie dziecięcych arcydzieł i burzliwych rozmowach postanowiło nagrodzić i wyróżnić następujące dzieła.</w:t>
      </w:r>
      <w:r w:rsidRPr="00F012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E3C527" w14:textId="77777777" w:rsidR="00A40BDA" w:rsidRPr="00F01255" w:rsidRDefault="00A40BDA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3E02F99" w14:textId="2BF68F4A" w:rsidR="00A40BDA" w:rsidRPr="00F01255" w:rsidRDefault="00A40BDA">
      <w:pPr>
        <w:rPr>
          <w:rFonts w:ascii="Times New Roman" w:hAnsi="Times New Roman" w:cs="Times New Roman"/>
          <w:sz w:val="24"/>
          <w:szCs w:val="24"/>
          <w:u w:val="single"/>
        </w:rPr>
      </w:pPr>
      <w:r w:rsidRPr="00F01255">
        <w:rPr>
          <w:rFonts w:ascii="Times New Roman" w:hAnsi="Times New Roman" w:cs="Times New Roman"/>
          <w:sz w:val="24"/>
          <w:szCs w:val="24"/>
          <w:u w:val="single"/>
        </w:rPr>
        <w:t>Kategoria wiekowa 3-4 lata</w:t>
      </w:r>
    </w:p>
    <w:p w14:paraId="6151CB2A" w14:textId="226586F1" w:rsidR="00A40BDA" w:rsidRPr="00F01255" w:rsidRDefault="00A40BDA">
      <w:pPr>
        <w:rPr>
          <w:rFonts w:ascii="Times New Roman" w:hAnsi="Times New Roman" w:cs="Times New Roman"/>
          <w:sz w:val="24"/>
          <w:szCs w:val="24"/>
        </w:rPr>
      </w:pPr>
      <w:r w:rsidRPr="00F01255">
        <w:rPr>
          <w:rFonts w:ascii="Times New Roman" w:hAnsi="Times New Roman" w:cs="Times New Roman"/>
          <w:b/>
          <w:bCs/>
          <w:sz w:val="24"/>
          <w:szCs w:val="24"/>
        </w:rPr>
        <w:t>Nagroda</w:t>
      </w:r>
      <w:r w:rsidRPr="00F01255">
        <w:rPr>
          <w:rFonts w:ascii="Times New Roman" w:hAnsi="Times New Roman" w:cs="Times New Roman"/>
          <w:sz w:val="24"/>
          <w:szCs w:val="24"/>
        </w:rPr>
        <w:t xml:space="preserve"> – Maja Wojciechowska </w:t>
      </w:r>
    </w:p>
    <w:p w14:paraId="7CACA75F" w14:textId="476114AA" w:rsidR="00A40BDA" w:rsidRPr="00F01255" w:rsidRDefault="00A40BDA">
      <w:pPr>
        <w:rPr>
          <w:rFonts w:ascii="Times New Roman" w:hAnsi="Times New Roman" w:cs="Times New Roman"/>
          <w:sz w:val="24"/>
          <w:szCs w:val="24"/>
        </w:rPr>
      </w:pPr>
      <w:r w:rsidRPr="00F01255">
        <w:rPr>
          <w:rFonts w:ascii="Times New Roman" w:hAnsi="Times New Roman" w:cs="Times New Roman"/>
          <w:b/>
          <w:bCs/>
          <w:sz w:val="24"/>
          <w:szCs w:val="24"/>
        </w:rPr>
        <w:t>Wyróżnienie</w:t>
      </w:r>
      <w:r w:rsidRPr="00F01255">
        <w:rPr>
          <w:rFonts w:ascii="Times New Roman" w:hAnsi="Times New Roman" w:cs="Times New Roman"/>
          <w:sz w:val="24"/>
          <w:szCs w:val="24"/>
        </w:rPr>
        <w:t xml:space="preserve"> – Róża Bystroń</w:t>
      </w:r>
    </w:p>
    <w:p w14:paraId="1AAE0E41" w14:textId="77777777" w:rsidR="00A40BDA" w:rsidRPr="00F01255" w:rsidRDefault="00A40BDA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26292CC" w14:textId="7A2C9070" w:rsidR="00A40BDA" w:rsidRPr="00F01255" w:rsidRDefault="00A40BDA">
      <w:pPr>
        <w:rPr>
          <w:rFonts w:ascii="Times New Roman" w:hAnsi="Times New Roman" w:cs="Times New Roman"/>
          <w:sz w:val="24"/>
          <w:szCs w:val="24"/>
          <w:u w:val="single"/>
        </w:rPr>
      </w:pPr>
      <w:r w:rsidRPr="00F01255">
        <w:rPr>
          <w:rFonts w:ascii="Times New Roman" w:hAnsi="Times New Roman" w:cs="Times New Roman"/>
          <w:sz w:val="24"/>
          <w:szCs w:val="24"/>
          <w:u w:val="single"/>
        </w:rPr>
        <w:t>Kategoria wiekowa 5-6 lat</w:t>
      </w:r>
    </w:p>
    <w:p w14:paraId="6C030EC4" w14:textId="0B973B46" w:rsidR="00A40BDA" w:rsidRPr="00F01255" w:rsidRDefault="00A40BD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01255">
        <w:rPr>
          <w:rFonts w:ascii="Times New Roman" w:hAnsi="Times New Roman" w:cs="Times New Roman"/>
          <w:b/>
          <w:bCs/>
          <w:sz w:val="24"/>
          <w:szCs w:val="24"/>
        </w:rPr>
        <w:t>Nagrody:</w:t>
      </w:r>
    </w:p>
    <w:p w14:paraId="43C9A201" w14:textId="42C9F8F2" w:rsidR="00A40BDA" w:rsidRPr="00F01255" w:rsidRDefault="00A40BDA">
      <w:pPr>
        <w:rPr>
          <w:rFonts w:ascii="Times New Roman" w:hAnsi="Times New Roman" w:cs="Times New Roman"/>
          <w:sz w:val="24"/>
          <w:szCs w:val="24"/>
        </w:rPr>
      </w:pPr>
      <w:r w:rsidRPr="00F01255">
        <w:rPr>
          <w:rFonts w:ascii="Times New Roman" w:hAnsi="Times New Roman" w:cs="Times New Roman"/>
          <w:sz w:val="24"/>
          <w:szCs w:val="24"/>
        </w:rPr>
        <w:t xml:space="preserve">Lena Kościelniak </w:t>
      </w:r>
    </w:p>
    <w:p w14:paraId="158EDFF8" w14:textId="52538DA3" w:rsidR="00A40BDA" w:rsidRPr="00F01255" w:rsidRDefault="00A40BDA">
      <w:pPr>
        <w:rPr>
          <w:rFonts w:ascii="Times New Roman" w:hAnsi="Times New Roman" w:cs="Times New Roman"/>
          <w:sz w:val="24"/>
          <w:szCs w:val="24"/>
        </w:rPr>
      </w:pPr>
      <w:r w:rsidRPr="00F01255">
        <w:rPr>
          <w:rFonts w:ascii="Times New Roman" w:hAnsi="Times New Roman" w:cs="Times New Roman"/>
          <w:sz w:val="24"/>
          <w:szCs w:val="24"/>
        </w:rPr>
        <w:t>Laura Karnecka</w:t>
      </w:r>
    </w:p>
    <w:p w14:paraId="6A6D7F87" w14:textId="4F199163" w:rsidR="00A40BDA" w:rsidRPr="00F01255" w:rsidRDefault="00A40BDA">
      <w:pPr>
        <w:rPr>
          <w:rFonts w:ascii="Times New Roman" w:hAnsi="Times New Roman" w:cs="Times New Roman"/>
          <w:sz w:val="24"/>
          <w:szCs w:val="24"/>
        </w:rPr>
      </w:pPr>
      <w:r w:rsidRPr="00F01255">
        <w:rPr>
          <w:rFonts w:ascii="Times New Roman" w:hAnsi="Times New Roman" w:cs="Times New Roman"/>
          <w:sz w:val="24"/>
          <w:szCs w:val="24"/>
        </w:rPr>
        <w:t xml:space="preserve">Nina </w:t>
      </w:r>
      <w:proofErr w:type="spellStart"/>
      <w:r w:rsidRPr="00F01255">
        <w:rPr>
          <w:rFonts w:ascii="Times New Roman" w:hAnsi="Times New Roman" w:cs="Times New Roman"/>
          <w:sz w:val="24"/>
          <w:szCs w:val="24"/>
        </w:rPr>
        <w:t>Kanarska</w:t>
      </w:r>
      <w:proofErr w:type="spellEnd"/>
    </w:p>
    <w:p w14:paraId="22EB6F2A" w14:textId="31B939B6" w:rsidR="00A40BDA" w:rsidRPr="00F01255" w:rsidRDefault="00A40BDA">
      <w:pPr>
        <w:rPr>
          <w:rFonts w:ascii="Times New Roman" w:hAnsi="Times New Roman" w:cs="Times New Roman"/>
          <w:sz w:val="24"/>
          <w:szCs w:val="24"/>
        </w:rPr>
      </w:pPr>
      <w:r w:rsidRPr="00F01255">
        <w:rPr>
          <w:rFonts w:ascii="Times New Roman" w:hAnsi="Times New Roman" w:cs="Times New Roman"/>
          <w:sz w:val="24"/>
          <w:szCs w:val="24"/>
        </w:rPr>
        <w:t>Samuel Głuszek</w:t>
      </w:r>
    </w:p>
    <w:p w14:paraId="29E7BAE2" w14:textId="5113A365" w:rsidR="00A40BDA" w:rsidRPr="00F01255" w:rsidRDefault="00A40BDA">
      <w:pPr>
        <w:rPr>
          <w:rFonts w:ascii="Times New Roman" w:hAnsi="Times New Roman" w:cs="Times New Roman"/>
          <w:sz w:val="24"/>
          <w:szCs w:val="24"/>
        </w:rPr>
      </w:pPr>
      <w:r w:rsidRPr="00F01255">
        <w:rPr>
          <w:rFonts w:ascii="Times New Roman" w:hAnsi="Times New Roman" w:cs="Times New Roman"/>
          <w:sz w:val="24"/>
          <w:szCs w:val="24"/>
        </w:rPr>
        <w:t>Grzegorz Kram</w:t>
      </w:r>
    </w:p>
    <w:p w14:paraId="7970321B" w14:textId="1094FBCC" w:rsidR="00A40BDA" w:rsidRPr="00F01255" w:rsidRDefault="00A40BDA">
      <w:pPr>
        <w:rPr>
          <w:rFonts w:ascii="Times New Roman" w:hAnsi="Times New Roman" w:cs="Times New Roman"/>
          <w:sz w:val="24"/>
          <w:szCs w:val="24"/>
        </w:rPr>
      </w:pPr>
      <w:r w:rsidRPr="00F01255">
        <w:rPr>
          <w:rFonts w:ascii="Times New Roman" w:hAnsi="Times New Roman" w:cs="Times New Roman"/>
          <w:sz w:val="24"/>
          <w:szCs w:val="24"/>
        </w:rPr>
        <w:lastRenderedPageBreak/>
        <w:t>Antoni Dzikowski</w:t>
      </w:r>
    </w:p>
    <w:p w14:paraId="3E8C68BF" w14:textId="4CEEA494" w:rsidR="00A40BDA" w:rsidRPr="00F01255" w:rsidRDefault="00A40BD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01255">
        <w:rPr>
          <w:rFonts w:ascii="Times New Roman" w:hAnsi="Times New Roman" w:cs="Times New Roman"/>
          <w:b/>
          <w:bCs/>
          <w:sz w:val="24"/>
          <w:szCs w:val="24"/>
        </w:rPr>
        <w:t>Wyróżnienia:</w:t>
      </w:r>
    </w:p>
    <w:p w14:paraId="1A0684ED" w14:textId="3FA6459F" w:rsidR="00A40BDA" w:rsidRPr="00F01255" w:rsidRDefault="00A40BDA">
      <w:pPr>
        <w:rPr>
          <w:rFonts w:ascii="Times New Roman" w:hAnsi="Times New Roman" w:cs="Times New Roman"/>
          <w:sz w:val="24"/>
          <w:szCs w:val="24"/>
        </w:rPr>
      </w:pPr>
      <w:r w:rsidRPr="00F01255">
        <w:rPr>
          <w:rFonts w:ascii="Times New Roman" w:hAnsi="Times New Roman" w:cs="Times New Roman"/>
          <w:sz w:val="24"/>
          <w:szCs w:val="24"/>
        </w:rPr>
        <w:t xml:space="preserve">Katarzyna </w:t>
      </w:r>
      <w:proofErr w:type="spellStart"/>
      <w:r w:rsidRPr="00F01255">
        <w:rPr>
          <w:rFonts w:ascii="Times New Roman" w:hAnsi="Times New Roman" w:cs="Times New Roman"/>
          <w:sz w:val="24"/>
          <w:szCs w:val="24"/>
        </w:rPr>
        <w:t>Theus</w:t>
      </w:r>
      <w:proofErr w:type="spellEnd"/>
    </w:p>
    <w:p w14:paraId="68C9C411" w14:textId="4E96F780" w:rsidR="00A40BDA" w:rsidRPr="00F01255" w:rsidRDefault="00A40BDA">
      <w:pPr>
        <w:rPr>
          <w:rFonts w:ascii="Times New Roman" w:hAnsi="Times New Roman" w:cs="Times New Roman"/>
          <w:sz w:val="24"/>
          <w:szCs w:val="24"/>
        </w:rPr>
      </w:pPr>
      <w:r w:rsidRPr="00F01255">
        <w:rPr>
          <w:rFonts w:ascii="Times New Roman" w:hAnsi="Times New Roman" w:cs="Times New Roman"/>
          <w:sz w:val="24"/>
          <w:szCs w:val="24"/>
        </w:rPr>
        <w:t>Tymoteusz Zieliński</w:t>
      </w:r>
    </w:p>
    <w:p w14:paraId="10A1C331" w14:textId="23F7298B" w:rsidR="00A40BDA" w:rsidRPr="00F01255" w:rsidRDefault="00A40BDA">
      <w:pPr>
        <w:rPr>
          <w:rFonts w:ascii="Times New Roman" w:hAnsi="Times New Roman" w:cs="Times New Roman"/>
          <w:sz w:val="24"/>
          <w:szCs w:val="24"/>
        </w:rPr>
      </w:pPr>
      <w:r w:rsidRPr="00F01255">
        <w:rPr>
          <w:rFonts w:ascii="Times New Roman" w:hAnsi="Times New Roman" w:cs="Times New Roman"/>
          <w:sz w:val="24"/>
          <w:szCs w:val="24"/>
        </w:rPr>
        <w:t>Paulina Figiel</w:t>
      </w:r>
    </w:p>
    <w:p w14:paraId="4EA52149" w14:textId="2FFABD05" w:rsidR="00A40BDA" w:rsidRPr="00F01255" w:rsidRDefault="00A40BDA">
      <w:pPr>
        <w:rPr>
          <w:rFonts w:ascii="Times New Roman" w:hAnsi="Times New Roman" w:cs="Times New Roman"/>
          <w:sz w:val="24"/>
          <w:szCs w:val="24"/>
        </w:rPr>
      </w:pPr>
    </w:p>
    <w:p w14:paraId="413237F1" w14:textId="110A1647" w:rsidR="00A40BDA" w:rsidRPr="00F01255" w:rsidRDefault="001C754C" w:rsidP="007E505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1255">
        <w:rPr>
          <w:rFonts w:ascii="Times New Roman" w:hAnsi="Times New Roman" w:cs="Times New Roman"/>
          <w:sz w:val="24"/>
          <w:szCs w:val="24"/>
        </w:rPr>
        <w:t xml:space="preserve">Wszystkie przesłane prace nawiązywały do określonego tematu. Ukazywały wspólne chwile, które rodzina spędza na aktywnej zabawie oraz uprawianiu sportu. Jury zwróciło uwagę na prace, które ukazywały sylwetki w ruchu. Zachwyciła </w:t>
      </w:r>
      <w:r w:rsidR="00554C9B" w:rsidRPr="00F01255">
        <w:rPr>
          <w:rFonts w:ascii="Times New Roman" w:hAnsi="Times New Roman" w:cs="Times New Roman"/>
          <w:sz w:val="24"/>
          <w:szCs w:val="24"/>
        </w:rPr>
        <w:t xml:space="preserve">ich </w:t>
      </w:r>
      <w:r w:rsidRPr="00F01255">
        <w:rPr>
          <w:rFonts w:ascii="Times New Roman" w:hAnsi="Times New Roman" w:cs="Times New Roman"/>
          <w:sz w:val="24"/>
          <w:szCs w:val="24"/>
        </w:rPr>
        <w:t xml:space="preserve">przepiękna kolorystyka prac, kompozycja oraz wypełnienie </w:t>
      </w:r>
      <w:r w:rsidR="00554C9B" w:rsidRPr="00F01255">
        <w:rPr>
          <w:rFonts w:ascii="Times New Roman" w:hAnsi="Times New Roman" w:cs="Times New Roman"/>
          <w:sz w:val="24"/>
          <w:szCs w:val="24"/>
        </w:rPr>
        <w:t xml:space="preserve">rysunków bogatą </w:t>
      </w:r>
      <w:r w:rsidRPr="00F01255">
        <w:rPr>
          <w:rFonts w:ascii="Times New Roman" w:hAnsi="Times New Roman" w:cs="Times New Roman"/>
          <w:sz w:val="24"/>
          <w:szCs w:val="24"/>
        </w:rPr>
        <w:t xml:space="preserve">treścią. </w:t>
      </w:r>
      <w:r w:rsidR="00554C9B" w:rsidRPr="00F01255">
        <w:rPr>
          <w:rFonts w:ascii="Times New Roman" w:hAnsi="Times New Roman" w:cs="Times New Roman"/>
          <w:sz w:val="24"/>
          <w:szCs w:val="24"/>
        </w:rPr>
        <w:t xml:space="preserve">Uczestnicy zadbali o estetykę oraz tło prac. </w:t>
      </w:r>
      <w:r w:rsidRPr="00F01255">
        <w:rPr>
          <w:rFonts w:ascii="Times New Roman" w:hAnsi="Times New Roman" w:cs="Times New Roman"/>
          <w:sz w:val="24"/>
          <w:szCs w:val="24"/>
        </w:rPr>
        <w:t xml:space="preserve">Nagrodzone zostały także prace, które wymagały od małych artystów niesamowitej pracowitości, wypełnienie pracy detalami i szczegółami. </w:t>
      </w:r>
    </w:p>
    <w:p w14:paraId="5904A1D8" w14:textId="3B39451B" w:rsidR="00F01255" w:rsidRDefault="00F01255" w:rsidP="007E5053">
      <w:pPr>
        <w:jc w:val="both"/>
        <w:rPr>
          <w:rFonts w:ascii="Times New Roman" w:hAnsi="Times New Roman" w:cs="Times New Roman"/>
          <w:sz w:val="24"/>
          <w:szCs w:val="24"/>
        </w:rPr>
      </w:pPr>
      <w:r w:rsidRPr="00F01255">
        <w:rPr>
          <w:rFonts w:ascii="Times New Roman" w:hAnsi="Times New Roman" w:cs="Times New Roman"/>
          <w:sz w:val="24"/>
          <w:szCs w:val="24"/>
        </w:rPr>
        <w:t xml:space="preserve">Bardzo dziękujemy rodzicom i paniom w przedszkolach (szczególnie z Przedszkola nr 1 w Tucholi, które nadesłało najwięcej prac), że pomimo trudnej sytuacji znalazły czas, aby zainteresować i zainspirować dzieci konkursem. </w:t>
      </w:r>
    </w:p>
    <w:p w14:paraId="6E801B98" w14:textId="43AF98F8" w:rsidR="007E5053" w:rsidRDefault="000560DD" w:rsidP="007E5053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Organizatorzy skontaktują się z laureatami w sprawie odbioru nagród.</w:t>
      </w:r>
    </w:p>
    <w:p w14:paraId="609A27DF" w14:textId="428C3A96" w:rsidR="00554C9B" w:rsidRPr="00F01255" w:rsidRDefault="00554C9B" w:rsidP="007E5053">
      <w:pPr>
        <w:jc w:val="center"/>
        <w:rPr>
          <w:rFonts w:ascii="Times New Roman" w:hAnsi="Times New Roman" w:cs="Times New Roman"/>
          <w:sz w:val="24"/>
          <w:szCs w:val="24"/>
        </w:rPr>
      </w:pPr>
      <w:r w:rsidRPr="00F01255">
        <w:rPr>
          <w:rFonts w:ascii="Times New Roman" w:hAnsi="Times New Roman" w:cs="Times New Roman"/>
          <w:sz w:val="24"/>
          <w:szCs w:val="24"/>
        </w:rPr>
        <w:t>Serdecznie gratulujemy!</w:t>
      </w:r>
    </w:p>
    <w:p w14:paraId="00216D3A" w14:textId="1D67F695" w:rsidR="00554C9B" w:rsidRPr="00F01255" w:rsidRDefault="00554C9B" w:rsidP="00554C9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6B788F" w14:textId="2E77D4C2" w:rsidR="00554C9B" w:rsidRDefault="00554C9B" w:rsidP="00554C9B">
      <w:pPr>
        <w:jc w:val="right"/>
        <w:rPr>
          <w:rFonts w:ascii="Times New Roman" w:hAnsi="Times New Roman" w:cs="Times New Roman"/>
          <w:sz w:val="24"/>
          <w:szCs w:val="24"/>
        </w:rPr>
      </w:pPr>
      <w:r w:rsidRPr="00F01255">
        <w:rPr>
          <w:rFonts w:ascii="Times New Roman" w:hAnsi="Times New Roman" w:cs="Times New Roman"/>
          <w:sz w:val="24"/>
          <w:szCs w:val="24"/>
        </w:rPr>
        <w:t>Jury konkursu</w:t>
      </w:r>
    </w:p>
    <w:p w14:paraId="4629EF0B" w14:textId="119DAFAF" w:rsidR="00F01255" w:rsidRDefault="00F01255" w:rsidP="00554C9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Katarzyna </w:t>
      </w:r>
      <w:proofErr w:type="spellStart"/>
      <w:r>
        <w:rPr>
          <w:rFonts w:ascii="Times New Roman" w:hAnsi="Times New Roman" w:cs="Times New Roman"/>
          <w:sz w:val="24"/>
          <w:szCs w:val="24"/>
        </w:rPr>
        <w:t>Baszak</w:t>
      </w:r>
      <w:proofErr w:type="spellEnd"/>
    </w:p>
    <w:p w14:paraId="696976FC" w14:textId="3F8C9C7F" w:rsidR="00F01255" w:rsidRDefault="00F01255" w:rsidP="00554C9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Małgorzata </w:t>
      </w:r>
      <w:r w:rsidR="000E0689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an </w:t>
      </w:r>
      <w:proofErr w:type="spellStart"/>
      <w:r w:rsidR="000E0689">
        <w:rPr>
          <w:rFonts w:ascii="Times New Roman" w:hAnsi="Times New Roman" w:cs="Times New Roman"/>
          <w:sz w:val="24"/>
          <w:szCs w:val="24"/>
        </w:rPr>
        <w:t>Brenk</w:t>
      </w:r>
      <w:proofErr w:type="spellEnd"/>
    </w:p>
    <w:p w14:paraId="105C7B9F" w14:textId="3A5C47D3" w:rsidR="007E5053" w:rsidRPr="00F01255" w:rsidRDefault="007E5053" w:rsidP="00554C9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Koordynator: Katarzyna Piotrowska</w:t>
      </w:r>
    </w:p>
    <w:p w14:paraId="1E0233C3" w14:textId="54FB58D6" w:rsidR="00554C9B" w:rsidRPr="00F01255" w:rsidRDefault="00237F50" w:rsidP="00554C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Partnerem</w:t>
      </w:r>
      <w:bookmarkStart w:id="0" w:name="_GoBack"/>
      <w:bookmarkEnd w:id="0"/>
      <w:r w:rsidR="00554C9B" w:rsidRPr="00F01255">
        <w:rPr>
          <w:rFonts w:ascii="Times New Roman" w:hAnsi="Times New Roman" w:cs="Times New Roman"/>
          <w:sz w:val="24"/>
          <w:szCs w:val="24"/>
        </w:rPr>
        <w:t xml:space="preserve"> konkursu jest: </w:t>
      </w:r>
    </w:p>
    <w:p w14:paraId="397709E8" w14:textId="77777777" w:rsidR="00554C9B" w:rsidRPr="00554C9B" w:rsidRDefault="00554C9B" w:rsidP="00554C9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BEC5B01" w14:textId="538BE465" w:rsidR="00554C9B" w:rsidRDefault="00554C9B" w:rsidP="00554C9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D2AA2E5" wp14:editId="17B82CF8">
            <wp:extent cx="1884680" cy="1242060"/>
            <wp:effectExtent l="0" t="0" r="1270" b="0"/>
            <wp:docPr id="3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571F69B4" wp14:editId="6B2708DD">
            <wp:extent cx="1181100" cy="1173480"/>
            <wp:effectExtent l="0" t="0" r="0" b="7620"/>
            <wp:docPr id="2" name="Obraz 2" descr="Obraz może zawierać: tek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może zawierać: teks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5D5ED" w14:textId="02F6D84D" w:rsidR="00554C9B" w:rsidRDefault="00554C9B" w:rsidP="00554C9B">
      <w:pPr>
        <w:rPr>
          <w:rFonts w:ascii="Times New Roman" w:hAnsi="Times New Roman" w:cs="Times New Roman"/>
          <w:sz w:val="24"/>
          <w:szCs w:val="24"/>
        </w:rPr>
      </w:pPr>
    </w:p>
    <w:p w14:paraId="41D0E119" w14:textId="18B053D4" w:rsidR="00A40BDA" w:rsidRPr="00554C9B" w:rsidRDefault="00554C9B">
      <w:pPr>
        <w:rPr>
          <w:rFonts w:ascii="Times New Roman" w:hAnsi="Times New Roman" w:cs="Times New Roman"/>
          <w:sz w:val="24"/>
          <w:szCs w:val="24"/>
        </w:rPr>
      </w:pPr>
      <w:r w:rsidRPr="00F01255">
        <w:rPr>
          <w:rFonts w:ascii="Times New Roman" w:hAnsi="Times New Roman" w:cs="Times New Roman"/>
          <w:sz w:val="28"/>
          <w:szCs w:val="28"/>
        </w:rPr>
        <w:t>Patronem medialny</w:t>
      </w:r>
      <w:r w:rsidR="00F01255">
        <w:rPr>
          <w:rFonts w:ascii="Times New Roman" w:hAnsi="Times New Roman" w:cs="Times New Roman"/>
          <w:sz w:val="28"/>
          <w:szCs w:val="28"/>
        </w:rPr>
        <w:t>m</w:t>
      </w:r>
      <w:r w:rsidRPr="00F01255">
        <w:rPr>
          <w:rFonts w:ascii="Times New Roman" w:hAnsi="Times New Roman" w:cs="Times New Roman"/>
          <w:sz w:val="28"/>
          <w:szCs w:val="28"/>
        </w:rPr>
        <w:t xml:space="preserve"> jest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F01255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noProof/>
          <w:lang w:eastAsia="pl-PL"/>
        </w:rPr>
        <w:drawing>
          <wp:inline distT="0" distB="0" distL="0" distR="0" wp14:anchorId="319AA072" wp14:editId="1409F09C">
            <wp:extent cx="2714625" cy="697865"/>
            <wp:effectExtent l="0" t="0" r="9525" b="6985"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0BDA" w:rsidRPr="00554C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4E18D2"/>
    <w:multiLevelType w:val="multilevel"/>
    <w:tmpl w:val="C6E26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BDA"/>
    <w:rsid w:val="000560DD"/>
    <w:rsid w:val="000E0689"/>
    <w:rsid w:val="001C754C"/>
    <w:rsid w:val="00237F50"/>
    <w:rsid w:val="00554C9B"/>
    <w:rsid w:val="007E5053"/>
    <w:rsid w:val="00A40BDA"/>
    <w:rsid w:val="00F01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BCC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54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554C9B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7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7F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54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554C9B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7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7F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5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279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Piotrowski</dc:creator>
  <cp:lastModifiedBy>PWalkowiak</cp:lastModifiedBy>
  <cp:revision>2</cp:revision>
  <dcterms:created xsi:type="dcterms:W3CDTF">2020-06-17T08:16:00Z</dcterms:created>
  <dcterms:modified xsi:type="dcterms:W3CDTF">2020-06-17T08:16:00Z</dcterms:modified>
</cp:coreProperties>
</file>